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1F" w:rsidRPr="00716700" w:rsidRDefault="0042681F" w:rsidP="00716700">
      <w:pPr>
        <w:ind w:left="708"/>
        <w:rPr>
          <w:rStyle w:val="Textoennegrita"/>
          <w:rFonts w:ascii="Book Antiqua" w:hAnsi="Book Antiqua"/>
          <w:b w:val="0"/>
          <w:color w:val="43504C"/>
          <w:sz w:val="28"/>
          <w:szCs w:val="28"/>
        </w:rPr>
      </w:pPr>
      <w:bookmarkStart w:id="0" w:name="Oda_a_Francisco_Salinas"/>
      <w:bookmarkEnd w:id="0"/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Fray Luis de León</w:t>
      </w:r>
    </w:p>
    <w:p w:rsidR="0042681F" w:rsidRPr="00716700" w:rsidRDefault="0042681F" w:rsidP="00716700">
      <w:pPr>
        <w:ind w:left="708"/>
        <w:rPr>
          <w:rStyle w:val="Textoennegrita"/>
          <w:rFonts w:ascii="Book Antiqua" w:hAnsi="Book Antiqua"/>
          <w:b w:val="0"/>
          <w:color w:val="43504C"/>
          <w:sz w:val="28"/>
          <w:szCs w:val="28"/>
        </w:rPr>
      </w:pPr>
    </w:p>
    <w:p w:rsidR="0042681F" w:rsidRPr="00716700" w:rsidRDefault="0042681F" w:rsidP="00716700">
      <w:pPr>
        <w:ind w:left="708"/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sectPr w:rsidR="0042681F" w:rsidRPr="00716700" w:rsidSect="007747A6">
          <w:headerReference w:type="default" r:id="rId9"/>
          <w:footerReference w:type="default" r:id="rId10"/>
          <w:type w:val="continuous"/>
          <w:pgSz w:w="11907" w:h="16840" w:code="9"/>
          <w:pgMar w:top="1701" w:right="1418" w:bottom="1701" w:left="1701" w:header="426" w:footer="907" w:gutter="0"/>
          <w:cols w:space="720"/>
          <w:docGrid w:linePitch="326"/>
        </w:sectPr>
      </w:pPr>
      <w:r w:rsidRPr="00716700">
        <w:rPr>
          <w:rStyle w:val="Textoennegrita"/>
          <w:rFonts w:ascii="Book Antiqua" w:hAnsi="Book Antiqua"/>
          <w:color w:val="43504C"/>
          <w:sz w:val="28"/>
          <w:szCs w:val="28"/>
        </w:rPr>
        <w:t>Oda a Francisco Salinas</w:t>
      </w:r>
      <w:r w:rsidRPr="00716700">
        <w:rPr>
          <w:rFonts w:ascii="Book Antiqua" w:hAnsi="Book Antiqua"/>
          <w:bCs/>
          <w:color w:val="43504C"/>
          <w:sz w:val="28"/>
          <w:szCs w:val="28"/>
        </w:rPr>
        <w:br/>
      </w:r>
      <w:r w:rsidRPr="00716700">
        <w:rPr>
          <w:rFonts w:ascii="Book Antiqua" w:hAnsi="Book Antiqua"/>
          <w:bCs/>
          <w:color w:val="43504C"/>
          <w:sz w:val="28"/>
          <w:szCs w:val="28"/>
        </w:rPr>
        <w:br/>
      </w:r>
    </w:p>
    <w:p w:rsidR="00B714DF" w:rsidRPr="00716700" w:rsidRDefault="00412568" w:rsidP="00716700">
      <w:pPr>
        <w:ind w:left="708"/>
        <w:rPr>
          <w:rFonts w:ascii="Book Antiqua" w:hAnsi="Book Antiqua"/>
          <w:b/>
          <w:sz w:val="28"/>
          <w:szCs w:val="28"/>
        </w:rPr>
      </w:pP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lastRenderedPageBreak/>
        <w:t>El aire se serena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y viste de hermosura y luz no usada,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Salinas, cuando suena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 xml:space="preserve">la música </w:t>
      </w:r>
      <w:proofErr w:type="spellStart"/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estremada</w:t>
      </w:r>
      <w:proofErr w:type="spellEnd"/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,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por vuestra sabia mano gobernada.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A cuyo son divino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el alma, que en olvido está sumida,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torna a cobrar el tino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 xml:space="preserve">y memoria </w:t>
      </w:r>
      <w:proofErr w:type="gramStart"/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perdida</w:t>
      </w:r>
      <w:proofErr w:type="gramEnd"/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de su origen primera esclarecida.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="00716700"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[…]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A este bien os llamo,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gloria del apolíneo sacro coro,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amigos a quien amo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sobre todo tesoro;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que t</w:t>
      </w:r>
      <w:bookmarkStart w:id="1" w:name="_GoBack"/>
      <w:bookmarkEnd w:id="1"/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odo lo visible es triste lloro.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¡Oh, suene de continuo,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Salinas, vuestro son en mis oídos,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por quien al bien divino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despiertan los sentidos</w:t>
      </w:r>
      <w:r w:rsidRPr="00716700">
        <w:rPr>
          <w:rFonts w:ascii="Book Antiqua" w:hAnsi="Book Antiqua"/>
          <w:b/>
          <w:bCs/>
          <w:color w:val="43504C"/>
          <w:sz w:val="28"/>
          <w:szCs w:val="28"/>
        </w:rPr>
        <w:br/>
      </w:r>
      <w:r w:rsidRPr="00716700">
        <w:rPr>
          <w:rStyle w:val="Textoennegrita"/>
          <w:rFonts w:ascii="Book Antiqua" w:hAnsi="Book Antiqua"/>
          <w:b w:val="0"/>
          <w:color w:val="43504C"/>
          <w:sz w:val="28"/>
          <w:szCs w:val="28"/>
        </w:rPr>
        <w:t>quedando a lo demás amortecidos!</w:t>
      </w:r>
    </w:p>
    <w:sectPr w:rsidR="00B714DF" w:rsidRPr="00716700" w:rsidSect="0042681F">
      <w:type w:val="continuous"/>
      <w:pgSz w:w="11907" w:h="16840" w:code="9"/>
      <w:pgMar w:top="1701" w:right="1418" w:bottom="1701" w:left="1701" w:header="426" w:footer="907" w:gutter="0"/>
      <w:cols w:num="2"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CAF" w:rsidRDefault="002B2CAF">
      <w:r>
        <w:separator/>
      </w:r>
    </w:p>
  </w:endnote>
  <w:endnote w:type="continuationSeparator" w:id="0">
    <w:p w:rsidR="002B2CAF" w:rsidRDefault="002B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782393"/>
      <w:docPartObj>
        <w:docPartGallery w:val="Page Numbers (Bottom of Page)"/>
        <w:docPartUnique/>
      </w:docPartObj>
    </w:sdtPr>
    <w:sdtEndPr/>
    <w:sdtContent>
      <w:p w:rsidR="0042681F" w:rsidRDefault="0042681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700" w:rsidRPr="00716700">
          <w:rPr>
            <w:noProof/>
            <w:lang w:val="es-ES"/>
          </w:rPr>
          <w:t>1</w:t>
        </w:r>
        <w:r>
          <w:fldChar w:fldCharType="end"/>
        </w:r>
      </w:p>
    </w:sdtContent>
  </w:sdt>
  <w:p w:rsidR="007838AF" w:rsidRPr="0096003E" w:rsidRDefault="007838AF" w:rsidP="0096003E">
    <w:pPr>
      <w:pStyle w:val="Piedepgina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CAF" w:rsidRDefault="002B2CAF">
      <w:r>
        <w:separator/>
      </w:r>
    </w:p>
  </w:footnote>
  <w:footnote w:type="continuationSeparator" w:id="0">
    <w:p w:rsidR="002B2CAF" w:rsidRDefault="002B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412568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drawing>
        <wp:anchor distT="0" distB="0" distL="114300" distR="114300" simplePos="0" relativeHeight="251657216" behindDoc="1" locked="0" layoutInCell="0" allowOverlap="1" wp14:anchorId="3FAA7CE9" wp14:editId="0A86D150">
          <wp:simplePos x="0" y="0"/>
          <wp:positionH relativeFrom="margin">
            <wp:posOffset>-162560</wp:posOffset>
          </wp:positionH>
          <wp:positionV relativeFrom="margin">
            <wp:posOffset>-803910</wp:posOffset>
          </wp:positionV>
          <wp:extent cx="1092835" cy="685800"/>
          <wp:effectExtent l="0" t="0" r="0" b="0"/>
          <wp:wrapSquare wrapText="bothSides"/>
          <wp:docPr id="8" name="Imagen 8" descr="tecni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nic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 w:rsidR="002B2CAF"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424.95pt;height:266.75pt;z-index:-251658240;mso-position-horizontal:center;mso-position-horizontal-relative:margin;mso-position-vertical:center;mso-position-vertical-relative:margin" o:allowincell="f">
          <v:imagedata r:id="rId2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7118954B" wp14:editId="57245708">
          <wp:extent cx="981456" cy="725424"/>
          <wp:effectExtent l="0" t="0" r="0" b="0"/>
          <wp:docPr id="9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B2CAF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2568"/>
    <w:rsid w:val="00413477"/>
    <w:rsid w:val="0042681F"/>
    <w:rsid w:val="00432396"/>
    <w:rsid w:val="004917BF"/>
    <w:rsid w:val="004B12D3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700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228DC"/>
    <w:rsid w:val="00B714DF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  <w:style w:type="character" w:styleId="Textoennegrita">
    <w:name w:val="Strong"/>
    <w:basedOn w:val="Fuentedeprrafopredeter"/>
    <w:uiPriority w:val="22"/>
    <w:qFormat/>
    <w:locked/>
    <w:rsid w:val="004125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  <w:style w:type="character" w:styleId="Textoennegrita">
    <w:name w:val="Strong"/>
    <w:basedOn w:val="Fuentedeprrafopredeter"/>
    <w:uiPriority w:val="22"/>
    <w:qFormat/>
    <w:locked/>
    <w:rsid w:val="00412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8</cp:revision>
  <cp:lastPrinted>2012-07-06T11:09:00Z</cp:lastPrinted>
  <dcterms:created xsi:type="dcterms:W3CDTF">2013-11-05T16:17:00Z</dcterms:created>
  <dcterms:modified xsi:type="dcterms:W3CDTF">2014-02-05T10:56:00Z</dcterms:modified>
</cp:coreProperties>
</file>